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53" w:rsidRPr="00864E24" w:rsidRDefault="00D85A53" w:rsidP="00D85A5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E24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D85A53" w:rsidRPr="00864E24" w:rsidRDefault="00D85A53" w:rsidP="00D85A5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fc95e711-94d3-4542-83fc-19f3781362f2"/>
      <w:r w:rsidRPr="00864E24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Алтайского края</w:t>
      </w:r>
      <w:bookmarkEnd w:id="0"/>
    </w:p>
    <w:p w:rsidR="00D85A53" w:rsidRPr="00864E24" w:rsidRDefault="00D85A53" w:rsidP="00D85A5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72517864-8707-481e-8e05-fa8fbeb56841"/>
      <w:r w:rsidRPr="00864E24">
        <w:rPr>
          <w:rFonts w:ascii="Times New Roman" w:hAnsi="Times New Roman" w:cs="Times New Roman"/>
          <w:b/>
          <w:sz w:val="28"/>
          <w:szCs w:val="28"/>
        </w:rPr>
        <w:t>Комитет администрации Первомайского района по образованию</w:t>
      </w:r>
      <w:bookmarkEnd w:id="1"/>
    </w:p>
    <w:p w:rsidR="00D85A53" w:rsidRPr="00864E24" w:rsidRDefault="00D85A53" w:rsidP="00D85A5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E24"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 w:rsidRPr="00864E24">
        <w:rPr>
          <w:rFonts w:ascii="Times New Roman" w:hAnsi="Times New Roman" w:cs="Times New Roman"/>
          <w:b/>
          <w:sz w:val="28"/>
          <w:szCs w:val="28"/>
        </w:rPr>
        <w:t>Акуловская</w:t>
      </w:r>
      <w:proofErr w:type="spellEnd"/>
      <w:r w:rsidRPr="00864E24">
        <w:rPr>
          <w:rFonts w:ascii="Times New Roman" w:hAnsi="Times New Roman" w:cs="Times New Roman"/>
          <w:b/>
          <w:sz w:val="28"/>
          <w:szCs w:val="28"/>
        </w:rPr>
        <w:t xml:space="preserve"> СОШ"</w:t>
      </w:r>
    </w:p>
    <w:p w:rsidR="00D85A53" w:rsidRPr="000A4C43" w:rsidRDefault="00D85A53" w:rsidP="00D85A53">
      <w:pPr>
        <w:ind w:left="120"/>
        <w:rPr>
          <w:rFonts w:ascii="Times New Roman" w:hAnsi="Times New Roman"/>
          <w:sz w:val="28"/>
          <w:szCs w:val="28"/>
        </w:rPr>
      </w:pPr>
    </w:p>
    <w:p w:rsidR="00D85A53" w:rsidRPr="000A4C43" w:rsidRDefault="00D85A53" w:rsidP="00D85A53">
      <w:pPr>
        <w:ind w:left="120"/>
        <w:rPr>
          <w:rFonts w:ascii="Times New Roman" w:hAnsi="Times New Roman"/>
          <w:sz w:val="24"/>
          <w:szCs w:val="24"/>
        </w:rPr>
      </w:pPr>
    </w:p>
    <w:tbl>
      <w:tblPr>
        <w:tblW w:w="9777" w:type="dxa"/>
        <w:tblLook w:val="04A0" w:firstRow="1" w:lastRow="0" w:firstColumn="1" w:lastColumn="0" w:noHBand="0" w:noVBand="1"/>
      </w:tblPr>
      <w:tblGrid>
        <w:gridCol w:w="4361"/>
        <w:gridCol w:w="992"/>
        <w:gridCol w:w="4424"/>
      </w:tblGrid>
      <w:tr w:rsidR="00D85A53" w:rsidRPr="000A4C43" w:rsidTr="00D85A53">
        <w:trPr>
          <w:trHeight w:val="2026"/>
        </w:trPr>
        <w:tc>
          <w:tcPr>
            <w:tcW w:w="4361" w:type="dxa"/>
          </w:tcPr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«15» августа   2023 г.</w:t>
            </w:r>
          </w:p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Акуловская</w:t>
            </w:r>
            <w:proofErr w:type="spellEnd"/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Киусова</w:t>
            </w:r>
            <w:proofErr w:type="spellEnd"/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4C43">
              <w:rPr>
                <w:rFonts w:ascii="Times New Roman" w:eastAsia="Times New Roman" w:hAnsi="Times New Roman" w:cs="Times New Roman"/>
                <w:sz w:val="24"/>
                <w:szCs w:val="24"/>
              </w:rPr>
              <w:t>1508 от «15» августа  2023 г.</w:t>
            </w:r>
          </w:p>
          <w:p w:rsidR="00D85A53" w:rsidRPr="000A4C43" w:rsidRDefault="00D85A53" w:rsidP="004166C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5A53" w:rsidRPr="000A4C43" w:rsidRDefault="00D85A53" w:rsidP="00D85A53">
      <w:pPr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ind w:left="120"/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ind w:left="120"/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АДАПТИРОВАННАЯ </w:t>
      </w:r>
      <w:r w:rsidRPr="000A4C43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D85A53" w:rsidRPr="000A4C43" w:rsidRDefault="00D85A53" w:rsidP="00D85A53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0A4C43">
        <w:rPr>
          <w:rFonts w:ascii="Times New Roman" w:hAnsi="Times New Roman"/>
          <w:b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szCs w:val="28"/>
        </w:rPr>
        <w:t>Чтение</w:t>
      </w:r>
      <w:r w:rsidRPr="000A4C43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D85A53" w:rsidRPr="000A4C43" w:rsidRDefault="00D85A53" w:rsidP="00D85A53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0A4C43">
        <w:rPr>
          <w:rFonts w:ascii="Times New Roman" w:hAnsi="Times New Roman"/>
          <w:color w:val="000000"/>
          <w:sz w:val="28"/>
          <w:szCs w:val="28"/>
        </w:rPr>
        <w:t>для обучающегося 8 класса с ОВЗ УО</w:t>
      </w: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a599d04a-8a77-4b43-8376-9c5f273447e0"/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5A5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5A5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5A5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5A53" w:rsidRPr="000A4C43" w:rsidRDefault="00D85A53" w:rsidP="00D85A53">
      <w:pPr>
        <w:ind w:left="1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A4C43">
        <w:rPr>
          <w:rFonts w:ascii="Times New Roman" w:hAnsi="Times New Roman"/>
          <w:b/>
          <w:color w:val="000000"/>
          <w:sz w:val="28"/>
          <w:szCs w:val="28"/>
        </w:rPr>
        <w:t>Акулово</w:t>
      </w:r>
      <w:bookmarkEnd w:id="2"/>
      <w:proofErr w:type="spellEnd"/>
      <w:r w:rsidRPr="000A4C4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bookmarkStart w:id="3" w:name="2eec1e2b-6940-48f1-99fe-105d3dbe2000"/>
      <w:r w:rsidRPr="000A4C43">
        <w:rPr>
          <w:rFonts w:ascii="Times New Roman" w:hAnsi="Times New Roman"/>
          <w:b/>
          <w:color w:val="000000"/>
          <w:sz w:val="28"/>
          <w:szCs w:val="28"/>
        </w:rPr>
        <w:t>2023</w:t>
      </w:r>
      <w:bookmarkEnd w:id="3"/>
    </w:p>
    <w:p w:rsidR="00D85A53" w:rsidRPr="000A4C43" w:rsidRDefault="00D85A53" w:rsidP="00D85A53">
      <w:pPr>
        <w:ind w:left="120"/>
        <w:rPr>
          <w:rFonts w:ascii="Times New Roman" w:hAnsi="Times New Roman"/>
          <w:sz w:val="24"/>
          <w:szCs w:val="24"/>
        </w:rPr>
      </w:pPr>
    </w:p>
    <w:p w:rsidR="00D85A53" w:rsidRPr="000A4C43" w:rsidRDefault="00D85A53" w:rsidP="00D85A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85A53" w:rsidRPr="000A4C43" w:rsidRDefault="00D85A53" w:rsidP="00D85A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85A53" w:rsidRPr="00D85A53" w:rsidRDefault="00D85A53" w:rsidP="00D85A53">
      <w:pPr>
        <w:rPr>
          <w:rFonts w:ascii="Times New Roman" w:hAnsi="Times New Roman"/>
          <w:sz w:val="24"/>
          <w:szCs w:val="24"/>
        </w:rPr>
      </w:pPr>
    </w:p>
    <w:p w:rsidR="00D85A53" w:rsidRPr="00D85A53" w:rsidRDefault="00D85A53" w:rsidP="00D85A53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5A5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D85A53" w:rsidRPr="00D85A53" w:rsidRDefault="00D85A53" w:rsidP="00D85A53">
      <w:pPr>
        <w:pStyle w:val="a6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D85A53">
        <w:rPr>
          <w:rFonts w:ascii="Times New Roman" w:hAnsi="Times New Roman" w:cs="Times New Roman"/>
          <w:color w:val="000000"/>
          <w:sz w:val="24"/>
          <w:szCs w:val="24"/>
        </w:rPr>
        <w:t>Адаптированная рабочая программа по учебному предмету 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Информатика</w:t>
      </w:r>
      <w:r w:rsidRPr="00D85A53">
        <w:rPr>
          <w:rFonts w:ascii="Times New Roman" w:hAnsi="Times New Roman" w:cs="Times New Roman"/>
          <w:color w:val="000000"/>
          <w:sz w:val="24"/>
          <w:szCs w:val="24"/>
        </w:rPr>
        <w:t>» для 8 класса разработана на основе:</w:t>
      </w:r>
    </w:p>
    <w:p w:rsidR="00D85A53" w:rsidRPr="00D85A53" w:rsidRDefault="00D85A53" w:rsidP="00D85A53">
      <w:pPr>
        <w:pStyle w:val="a6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D85A53">
        <w:rPr>
          <w:rFonts w:ascii="Times New Roman" w:hAnsi="Times New Roman" w:cs="Times New Roman"/>
          <w:color w:val="000000"/>
          <w:sz w:val="24"/>
          <w:szCs w:val="24"/>
        </w:rPr>
        <w:t>-Федеральной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1026).</w:t>
      </w:r>
    </w:p>
    <w:p w:rsidR="00D85A53" w:rsidRPr="00D85A53" w:rsidRDefault="00D85A53" w:rsidP="00D85A53">
      <w:pPr>
        <w:pStyle w:val="a6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D85A53">
        <w:rPr>
          <w:rFonts w:ascii="Times New Roman" w:hAnsi="Times New Roman" w:cs="Times New Roman"/>
          <w:color w:val="000000"/>
          <w:sz w:val="24"/>
          <w:szCs w:val="24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 w:rsidRPr="00D85A53">
        <w:rPr>
          <w:rFonts w:ascii="Times New Roman" w:hAnsi="Times New Roman" w:cs="Times New Roman"/>
          <w:color w:val="000000"/>
          <w:sz w:val="24"/>
          <w:szCs w:val="24"/>
        </w:rPr>
        <w:t>утвержденный</w:t>
      </w:r>
      <w:proofErr w:type="gramEnd"/>
      <w:r w:rsidRPr="00D85A53">
        <w:rPr>
          <w:rFonts w:ascii="Times New Roman" w:hAnsi="Times New Roman" w:cs="Times New Roman"/>
          <w:color w:val="000000"/>
          <w:sz w:val="24"/>
          <w:szCs w:val="24"/>
        </w:rPr>
        <w:t xml:space="preserve"> приказом Министерства образования и науки РФ № 1599 от 19 декабря 2014 г.;</w:t>
      </w:r>
    </w:p>
    <w:p w:rsidR="00D85A53" w:rsidRPr="00D85A53" w:rsidRDefault="00D85A53" w:rsidP="00D85A53">
      <w:pPr>
        <w:pStyle w:val="a6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85A53">
        <w:rPr>
          <w:rFonts w:ascii="Times New Roman" w:hAnsi="Times New Roman" w:cs="Times New Roman"/>
          <w:color w:val="000000"/>
          <w:sz w:val="24"/>
          <w:szCs w:val="24"/>
        </w:rPr>
        <w:t>- Адаптированной основной общеобразовательной программы образования обучающихся с легкой умственной отсталостью (интеллектуальными нарушениями (вариант 1) МБОУ «</w:t>
      </w:r>
      <w:proofErr w:type="spellStart"/>
      <w:r w:rsidRPr="00D85A53">
        <w:rPr>
          <w:rFonts w:ascii="Times New Roman" w:hAnsi="Times New Roman" w:cs="Times New Roman"/>
          <w:color w:val="000000"/>
          <w:sz w:val="24"/>
          <w:szCs w:val="24"/>
        </w:rPr>
        <w:t>Акуловская</w:t>
      </w:r>
      <w:proofErr w:type="spellEnd"/>
      <w:r w:rsidRPr="00D85A53">
        <w:rPr>
          <w:rFonts w:ascii="Times New Roman" w:hAnsi="Times New Roman" w:cs="Times New Roman"/>
          <w:color w:val="000000"/>
          <w:sz w:val="24"/>
          <w:szCs w:val="24"/>
        </w:rPr>
        <w:t xml:space="preserve"> СОШ»;</w:t>
      </w:r>
      <w:proofErr w:type="gramEnd"/>
    </w:p>
    <w:p w:rsidR="00D85A53" w:rsidRPr="00D85A53" w:rsidRDefault="00D85A53" w:rsidP="00D85A53">
      <w:pPr>
        <w:pStyle w:val="a6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D85A53">
        <w:rPr>
          <w:rFonts w:ascii="Times New Roman" w:hAnsi="Times New Roman" w:cs="Times New Roman"/>
          <w:color w:val="000000"/>
          <w:sz w:val="24"/>
          <w:szCs w:val="24"/>
        </w:rPr>
        <w:t xml:space="preserve">- сборника «Рабочие программы по учебным предметам. ФГОС образования </w:t>
      </w:r>
      <w:proofErr w:type="gramStart"/>
      <w:r w:rsidRPr="00D85A5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85A53">
        <w:rPr>
          <w:rFonts w:ascii="Times New Roman" w:hAnsi="Times New Roman" w:cs="Times New Roman"/>
          <w:color w:val="000000"/>
          <w:sz w:val="24"/>
          <w:szCs w:val="24"/>
        </w:rPr>
        <w:t xml:space="preserve"> с интеллектуальными нарушениями. Вариант 1. 5-9 классы. Под редакцией Якубовской Э.В.– М. «Просвещение», 2023. Раздел 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Информатика</w:t>
      </w:r>
      <w:r w:rsidRPr="00D85A53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D85A53" w:rsidRPr="00D85A53" w:rsidRDefault="00D85A53" w:rsidP="00D85A53">
      <w:pPr>
        <w:pStyle w:val="a6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D85A53">
        <w:rPr>
          <w:rFonts w:ascii="Times New Roman" w:hAnsi="Times New Roman" w:cs="Times New Roman"/>
          <w:color w:val="000000"/>
          <w:sz w:val="24"/>
          <w:szCs w:val="24"/>
        </w:rPr>
        <w:t>- учебного плана МБОУ «</w:t>
      </w:r>
      <w:proofErr w:type="spellStart"/>
      <w:r w:rsidRPr="00D85A53">
        <w:rPr>
          <w:rFonts w:ascii="Times New Roman" w:hAnsi="Times New Roman" w:cs="Times New Roman"/>
          <w:color w:val="000000"/>
          <w:sz w:val="24"/>
          <w:szCs w:val="24"/>
        </w:rPr>
        <w:t>Акуловская</w:t>
      </w:r>
      <w:proofErr w:type="spellEnd"/>
      <w:r w:rsidRPr="00D85A53">
        <w:rPr>
          <w:rFonts w:ascii="Times New Roman" w:hAnsi="Times New Roman" w:cs="Times New Roman"/>
          <w:color w:val="000000"/>
          <w:sz w:val="24"/>
          <w:szCs w:val="24"/>
        </w:rPr>
        <w:t xml:space="preserve"> СОШ».</w:t>
      </w:r>
    </w:p>
    <w:p w:rsidR="00F36426" w:rsidRPr="00F36426" w:rsidRDefault="00E22365" w:rsidP="00F364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6426">
        <w:rPr>
          <w:rFonts w:ascii="Times New Roman" w:hAnsi="Times New Roman"/>
          <w:sz w:val="24"/>
          <w:szCs w:val="24"/>
        </w:rPr>
        <w:t>Р</w:t>
      </w:r>
      <w:r w:rsidR="00F36426" w:rsidRPr="00F36426">
        <w:rPr>
          <w:rFonts w:ascii="Times New Roman" w:hAnsi="Times New Roman"/>
          <w:sz w:val="24"/>
          <w:szCs w:val="24"/>
        </w:rPr>
        <w:t>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F36426" w:rsidRPr="00F36426">
        <w:rPr>
          <w:rFonts w:ascii="Times New Roman" w:hAnsi="Times New Roman"/>
          <w:sz w:val="24"/>
          <w:szCs w:val="24"/>
        </w:rPr>
        <w:t>программа по информатике составлена на основе</w:t>
      </w:r>
      <w:r w:rsidR="00F36426">
        <w:rPr>
          <w:rFonts w:ascii="Times New Roman" w:hAnsi="Times New Roman"/>
          <w:sz w:val="24"/>
          <w:szCs w:val="24"/>
        </w:rPr>
        <w:t xml:space="preserve"> </w:t>
      </w:r>
      <w:r w:rsidR="00F36426" w:rsidRPr="00F36426">
        <w:rPr>
          <w:rFonts w:ascii="Times New Roman" w:hAnsi="Times New Roman"/>
          <w:sz w:val="24"/>
          <w:szCs w:val="24"/>
        </w:rPr>
        <w:t>программы для 7</w:t>
      </w:r>
      <w:r>
        <w:rPr>
          <w:rFonts w:ascii="Times New Roman" w:hAnsi="Times New Roman"/>
          <w:sz w:val="24"/>
          <w:szCs w:val="24"/>
        </w:rPr>
        <w:t>-9</w:t>
      </w:r>
      <w:r w:rsidR="00F36426" w:rsidRPr="00F36426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ов</w:t>
      </w:r>
      <w:r w:rsidR="00F36426">
        <w:rPr>
          <w:rFonts w:ascii="Arial" w:hAnsi="Arial" w:cs="Arial"/>
          <w:sz w:val="30"/>
          <w:szCs w:val="30"/>
        </w:rPr>
        <w:t>:</w:t>
      </w:r>
    </w:p>
    <w:p w:rsidR="00E22365" w:rsidRDefault="00E22365" w:rsidP="00E22365">
      <w:pPr>
        <w:pStyle w:val="a5"/>
        <w:numPr>
          <w:ilvl w:val="0"/>
          <w:numId w:val="1"/>
        </w:numPr>
        <w:shd w:val="clear" w:color="auto" w:fill="FFFFFF"/>
        <w:ind w:left="0" w:right="14" w:firstLine="709"/>
        <w:jc w:val="both"/>
        <w:rPr>
          <w:rFonts w:ascii="Times New Roman" w:hAnsi="Times New Roman"/>
          <w:lang w:val="ru-RU"/>
        </w:rPr>
      </w:pPr>
      <w:r w:rsidRPr="00E22365">
        <w:rPr>
          <w:rFonts w:ascii="Times New Roman" w:hAnsi="Times New Roman"/>
          <w:lang w:val="ru-RU"/>
        </w:rPr>
        <w:t>Адаптированной основной образовательной программе для обучающихся с ОВЗ по ФГОС (различных форм умственной отсталости)</w:t>
      </w:r>
      <w:r>
        <w:rPr>
          <w:rFonts w:ascii="Times New Roman" w:hAnsi="Times New Roman"/>
          <w:lang w:val="ru-RU"/>
        </w:rPr>
        <w:t>.</w:t>
      </w:r>
    </w:p>
    <w:p w:rsidR="00F36426" w:rsidRPr="00E22365" w:rsidRDefault="00F36426" w:rsidP="00E22365">
      <w:pPr>
        <w:pStyle w:val="a5"/>
        <w:numPr>
          <w:ilvl w:val="0"/>
          <w:numId w:val="1"/>
        </w:numPr>
        <w:shd w:val="clear" w:color="auto" w:fill="FFFFFF"/>
        <w:ind w:left="0" w:right="14" w:firstLine="709"/>
        <w:jc w:val="both"/>
        <w:rPr>
          <w:rFonts w:ascii="Times New Roman" w:hAnsi="Times New Roman"/>
          <w:lang w:val="ru-RU"/>
        </w:rPr>
      </w:pPr>
      <w:r w:rsidRPr="00E22365">
        <w:rPr>
          <w:rFonts w:ascii="Times New Roman" w:hAnsi="Times New Roman"/>
          <w:lang w:val="ru-RU" w:eastAsia="ru-RU"/>
        </w:rPr>
        <w:t>Программы факультатива “Информационная культура школьников</w:t>
      </w:r>
      <w:r w:rsidRPr="00E22365">
        <w:rPr>
          <w:rFonts w:ascii="Times New Roman" w:hAnsi="Times New Roman"/>
          <w:color w:val="000000"/>
          <w:lang w:val="ru-RU" w:eastAsia="ru-RU"/>
        </w:rPr>
        <w:t xml:space="preserve"> в коррекционных классах </w:t>
      </w:r>
      <w:r w:rsidRPr="00E22365">
        <w:rPr>
          <w:rFonts w:ascii="Times New Roman" w:hAnsi="Times New Roman"/>
          <w:color w:val="000000"/>
          <w:lang w:eastAsia="ru-RU"/>
        </w:rPr>
        <w:t>VIII</w:t>
      </w:r>
      <w:r w:rsidRPr="00E22365">
        <w:rPr>
          <w:rFonts w:ascii="Times New Roman" w:hAnsi="Times New Roman"/>
          <w:color w:val="000000"/>
          <w:lang w:val="ru-RU" w:eastAsia="ru-RU"/>
        </w:rPr>
        <w:t xml:space="preserve"> вида</w:t>
      </w:r>
      <w:r w:rsidRPr="00E22365">
        <w:rPr>
          <w:rFonts w:ascii="Times New Roman" w:hAnsi="Times New Roman"/>
          <w:lang w:val="ru-RU" w:eastAsia="ru-RU"/>
        </w:rPr>
        <w:t>” Петровой И.Е.</w:t>
      </w:r>
    </w:p>
    <w:p w:rsidR="003E5999" w:rsidRDefault="003E5999" w:rsidP="00F36426">
      <w:pPr>
        <w:ind w:firstLine="426"/>
        <w:rPr>
          <w:rFonts w:ascii="Times New Roman" w:eastAsiaTheme="minorEastAsia" w:hAnsi="Times New Roman"/>
          <w:sz w:val="24"/>
          <w:szCs w:val="24"/>
        </w:rPr>
      </w:pPr>
      <w:r w:rsidRPr="003E5999">
        <w:rPr>
          <w:rFonts w:ascii="Times New Roman" w:eastAsiaTheme="minorEastAsia" w:hAnsi="Times New Roman"/>
          <w:sz w:val="24"/>
          <w:szCs w:val="24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F36426" w:rsidRPr="00F36426" w:rsidRDefault="00F36426" w:rsidP="00F36426">
      <w:pPr>
        <w:ind w:firstLine="426"/>
        <w:rPr>
          <w:rFonts w:ascii="Times New Roman" w:hAnsi="Times New Roman"/>
          <w:b/>
          <w:sz w:val="24"/>
          <w:szCs w:val="24"/>
        </w:rPr>
      </w:pPr>
      <w:r w:rsidRPr="00F36426">
        <w:rPr>
          <w:rFonts w:ascii="Times New Roman" w:hAnsi="Times New Roman"/>
          <w:b/>
          <w:sz w:val="24"/>
          <w:szCs w:val="24"/>
        </w:rPr>
        <w:t>Цели:</w:t>
      </w:r>
    </w:p>
    <w:p w:rsidR="00F36426" w:rsidRPr="00BE4BC3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 xml:space="preserve">формирование  </w:t>
      </w:r>
      <w:proofErr w:type="spellStart"/>
      <w:r w:rsidRPr="00BE4BC3">
        <w:rPr>
          <w:rFonts w:ascii="Times New Roman" w:hAnsi="Times New Roman"/>
          <w:lang w:val="ru-RU"/>
        </w:rPr>
        <w:t>общеучебных</w:t>
      </w:r>
      <w:proofErr w:type="spellEnd"/>
      <w:r w:rsidRPr="00BE4BC3">
        <w:rPr>
          <w:rFonts w:ascii="Times New Roman" w:hAnsi="Times New Roman"/>
          <w:lang w:val="ru-RU"/>
        </w:rPr>
        <w:t xml:space="preserve">  умений  и  способов  интеллектуальной  деятельности  на основе методов информатики;</w:t>
      </w:r>
    </w:p>
    <w:p w:rsidR="00F36426" w:rsidRPr="00BE4BC3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>формирование навыков информационно-учебной деятельности на базе средств ИКТ для решения познавательных задач и саморазвития;</w:t>
      </w:r>
    </w:p>
    <w:p w:rsidR="00F36426" w:rsidRPr="00BE4BC3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>усиление культурологической составляющей школьного образования;</w:t>
      </w:r>
    </w:p>
    <w:p w:rsidR="00F36426" w:rsidRPr="00BE4BC3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>развитие познавательных, интеллектуальных и творческих способностей учащихся.</w:t>
      </w:r>
    </w:p>
    <w:p w:rsidR="00F36426" w:rsidRPr="00F36426" w:rsidRDefault="00F36426" w:rsidP="00F36426">
      <w:pPr>
        <w:ind w:firstLine="426"/>
        <w:rPr>
          <w:rFonts w:ascii="Times New Roman" w:hAnsi="Times New Roman"/>
          <w:b/>
          <w:sz w:val="24"/>
          <w:szCs w:val="24"/>
        </w:rPr>
      </w:pPr>
      <w:r w:rsidRPr="00F36426">
        <w:rPr>
          <w:rFonts w:ascii="Times New Roman" w:hAnsi="Times New Roman"/>
          <w:b/>
          <w:sz w:val="24"/>
          <w:szCs w:val="24"/>
        </w:rPr>
        <w:t>Задачи:</w:t>
      </w:r>
    </w:p>
    <w:p w:rsidR="00F36426" w:rsidRPr="003E5999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</w:rPr>
      </w:pPr>
      <w:r w:rsidRPr="003E5999">
        <w:rPr>
          <w:rFonts w:ascii="Times New Roman" w:hAnsi="Times New Roman"/>
        </w:rPr>
        <w:t>познакомиться с понятием информация;</w:t>
      </w:r>
    </w:p>
    <w:p w:rsidR="00F36426" w:rsidRPr="00BE4BC3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>рассмотреть следующие действия с информацией: хранение, передача, кодирование, обработка, получение новой информации;</w:t>
      </w:r>
    </w:p>
    <w:p w:rsidR="00F36426" w:rsidRPr="00BE4BC3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>познакомиться с устройством компьютера и его программного обеспечения;</w:t>
      </w:r>
    </w:p>
    <w:p w:rsidR="00F36426" w:rsidRPr="00BE4BC3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>закрепить правила техники безопасности и организации рабочего места;</w:t>
      </w:r>
    </w:p>
    <w:p w:rsidR="00F36426" w:rsidRPr="00BE4BC3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>развивать навык работы на клавиатуре и с мышью;</w:t>
      </w:r>
    </w:p>
    <w:p w:rsidR="00F36426" w:rsidRPr="003E5999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</w:rPr>
      </w:pPr>
      <w:proofErr w:type="spellStart"/>
      <w:r w:rsidRPr="003E5999">
        <w:rPr>
          <w:rFonts w:ascii="Times New Roman" w:hAnsi="Times New Roman"/>
        </w:rPr>
        <w:t>изучать</w:t>
      </w:r>
      <w:proofErr w:type="spellEnd"/>
      <w:r w:rsidRPr="003E5999">
        <w:rPr>
          <w:rFonts w:ascii="Times New Roman" w:hAnsi="Times New Roman"/>
        </w:rPr>
        <w:t xml:space="preserve"> </w:t>
      </w:r>
      <w:proofErr w:type="spellStart"/>
      <w:r w:rsidRPr="003E5999">
        <w:rPr>
          <w:rFonts w:ascii="Times New Roman" w:hAnsi="Times New Roman"/>
        </w:rPr>
        <w:t>графический</w:t>
      </w:r>
      <w:proofErr w:type="spellEnd"/>
      <w:r w:rsidRPr="003E5999">
        <w:rPr>
          <w:rFonts w:ascii="Times New Roman" w:hAnsi="Times New Roman"/>
        </w:rPr>
        <w:t xml:space="preserve"> </w:t>
      </w:r>
      <w:proofErr w:type="spellStart"/>
      <w:r w:rsidRPr="003E5999">
        <w:rPr>
          <w:rFonts w:ascii="Times New Roman" w:hAnsi="Times New Roman"/>
        </w:rPr>
        <w:t>редактор</w:t>
      </w:r>
      <w:proofErr w:type="spellEnd"/>
      <w:r w:rsidRPr="003E5999">
        <w:rPr>
          <w:rFonts w:ascii="Times New Roman" w:hAnsi="Times New Roman"/>
        </w:rPr>
        <w:t xml:space="preserve"> Paint;</w:t>
      </w:r>
    </w:p>
    <w:p w:rsidR="00F36426" w:rsidRPr="00BE4BC3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 xml:space="preserve">научиться создавать простейшие анимации в </w:t>
      </w:r>
      <w:r w:rsidRPr="003E5999">
        <w:rPr>
          <w:rFonts w:ascii="Times New Roman" w:hAnsi="Times New Roman"/>
        </w:rPr>
        <w:t>PowerPoint</w:t>
      </w:r>
      <w:r w:rsidRPr="00BE4BC3">
        <w:rPr>
          <w:rFonts w:ascii="Times New Roman" w:hAnsi="Times New Roman"/>
          <w:lang w:val="ru-RU"/>
        </w:rPr>
        <w:t>;</w:t>
      </w:r>
    </w:p>
    <w:p w:rsidR="00F36426" w:rsidRPr="00BE4BC3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>закреплять навыки работы с файлами и папками,</w:t>
      </w:r>
    </w:p>
    <w:p w:rsidR="00F36426" w:rsidRPr="00BE4BC3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BE4BC3">
        <w:rPr>
          <w:rFonts w:ascii="Times New Roman" w:hAnsi="Times New Roman"/>
          <w:lang w:val="ru-RU"/>
        </w:rPr>
        <w:t xml:space="preserve">познакомить с текстовым процессором </w:t>
      </w:r>
      <w:r w:rsidRPr="003E5999">
        <w:rPr>
          <w:rFonts w:ascii="Times New Roman" w:hAnsi="Times New Roman"/>
        </w:rPr>
        <w:t>Word</w:t>
      </w:r>
      <w:r w:rsidRPr="00BE4BC3">
        <w:rPr>
          <w:rFonts w:ascii="Times New Roman" w:hAnsi="Times New Roman"/>
          <w:lang w:val="ru-RU"/>
        </w:rPr>
        <w:t>,</w:t>
      </w:r>
    </w:p>
    <w:p w:rsidR="003E5999" w:rsidRDefault="003E5999" w:rsidP="00BE4BC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3476">
        <w:rPr>
          <w:rFonts w:ascii="Times New Roman" w:eastAsia="Times New Roman" w:hAnsi="Times New Roman"/>
          <w:b/>
          <w:sz w:val="24"/>
          <w:szCs w:val="24"/>
        </w:rPr>
        <w:t xml:space="preserve">Общая характеристика учебного предмета </w:t>
      </w:r>
    </w:p>
    <w:p w:rsidR="00883476" w:rsidRP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Информатика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–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это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наука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закономерностях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протекания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lastRenderedPageBreak/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системах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различной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природы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методах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средствах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технологиях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автоматизации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r w:rsidRPr="00883476">
        <w:rPr>
          <w:rFonts w:ascii="Times New Roman" w:hAnsi="Times New Roman"/>
          <w:kern w:val="3"/>
          <w:sz w:val="24"/>
          <w:szCs w:val="24"/>
        </w:rPr>
        <w:t>Она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способствует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формированию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современного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научного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мировоззрения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развитию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интеллектуальных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способностей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познавательных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интересов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; </w:t>
      </w:r>
      <w:r w:rsidRPr="00883476">
        <w:rPr>
          <w:rFonts w:ascii="Times New Roman" w:hAnsi="Times New Roman"/>
          <w:kern w:val="3"/>
          <w:sz w:val="24"/>
          <w:szCs w:val="24"/>
        </w:rPr>
        <w:t>освоение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базирующихся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этой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науке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необходимых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школьникам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как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самом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образовательном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так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повседневной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будущей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жизни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Приоритетными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объектами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изучения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курсе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информатики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основной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выступают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r w:rsidRPr="00883476">
        <w:rPr>
          <w:rFonts w:ascii="Times New Roman" w:hAnsi="Times New Roman"/>
          <w:kern w:val="3"/>
          <w:sz w:val="24"/>
          <w:szCs w:val="24"/>
        </w:rPr>
        <w:t>Теоретическая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часть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курса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строится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основе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раскрытия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содержания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решения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задачи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через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такие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обобщающие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понятия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как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: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информационная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модель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основы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управления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Практическая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же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часть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курса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направлена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освоение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школьниками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навыков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использования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средств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являющееся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значимым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только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формирования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функциональной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грамотности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социализации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последующей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деятельности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выпускников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но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повышения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эффективности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освоения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других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учебных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предметов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связи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этим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также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повышения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мотивации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эффективности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всего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учебного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последовательность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изучения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структуризация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материала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построены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таким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образом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чтобы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как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можно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раньше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начать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применение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возможно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более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широкого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спектра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решения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значимых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задач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Концентризм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создает условия для постоянного повторения ранее усвоенного материала. Сначала происходит знакомство с компьютером, как инструментом, затем нарабатываются навыки использования компьютерных технологий, и потом происходит ежегодный повтор и усложнение тренинга. При этом возможность использования компьютерных игр развивающего характера для детей с проблемой в обучении дает возможность поддерживать постоянный повышенный интерес к изучаемому курсу.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Данная программа актуальна, так как почти практически полностью отсутствуют специальные программы по информатике для коррекционных школ VIII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вида. Программы же для массовой школы зачастую неприменимы или малоприменимы для обучения детей с нарушениями развития. Тексты заданий, инструкции, сами задания во многих случаях не соответствуют речевым, интеллектуальным и образовательным возможностям этих учащихся. Одним из важнейших принципов в обучении детей с ограниченными возможностями здоровья (ОВЗ)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является принцип наглядности. Прежде всего, он предполагает построение учебного процесса с опорой на конкретные предметы, образы и действия, непосредственно воспринимаемые ими.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Не менее важен и мотивационный момент в обучении. Детям с нарушениями развития сложно выучить и понять такие абстрактные понятия, как "информация", "алгоритм", "программа". Поэтому обучение проходит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в форме игры, где на основе ситуаций, близких и понятных школьнику, рассматриваются основные понятия. Важно дать ребенку не название того или иного явления, а сформировать понимание информационных процессов и свойств информации и научить пользоваться полученными знаниями в повседневной деятельности.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Основная задача курса: усвоение учащимися правил работы и поведения при общении с компьютером; приобретение учащимися навыков использования простейших тренажеров в работе на клавиатуре; использование на занятиях упражнений с игровыми программами с целью развития моторики пальцев; использование компьютерных знаний на уроках.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Процесс обучения в школе детей с ОВЗ выполняет образовательную, воспитательную и развивающую функции. Наряду с этим следует выделить и специфическую – коррекционную функцию. Реализация этих функций обеспечивает комплексный подход к процессу формирования всесторонне развитой личности.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Целью коррекционно-воспитательной 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с детьми и подростками с ограниченными возможностями здоровья является их социальная адаптация, трудоустройство и дальнейшее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приспособление к условиям жизни в тех случаях, когда они бывают включены в окружающую их социальную среду.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Для подготовки детей к жизни в современном информационном обществе необходимо развивать логическое мышление, способность к анализу (вычленению структуры объекта, выявлению взаимосвязей и принципов организации) и синтезу (созданию новых моделей). Компьютерные технологии обеспечивают дополнительную учебную мотивацию и активизируют познавательную деятельность учащихся. Многие школьники имеют проблемы с чтением, не любят читать. С экрана ребята будут охотно читать, полагая при этом, что они играют, «смотрят кино».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Норму «экранного» времени для детей необходимо соблюдать: для учащихся 9-16 лет – не более 35 минут.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Использование развивающих компьютерных программ в коррекционном обучении школьников позволяет решать следующие задачи: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1.выявление «скрытых проблем в развитии каждого ребенка;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2.максимальная индивидуализация процессов коррекции и обучения;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3.формирование у детей интереса к компьютеру, к играм с использованием компьютерных программ;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4.развитие у школьников знаний об окружающем, математических представлений, коррекция психических функций в процессе решения игровых, изобразительных и познавательных компьютерных задач.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На уроках используются следующие методы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учащихся: (классификация методов по характеру познавательной деятельности)</w:t>
      </w:r>
      <w:r w:rsidR="00E2236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Репродуктивный метод (воспроизведение и применение информации)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Метод проблемного изложения (постановка проблемы и показ пути ее решения)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Частично – поисковый метод (дети пытаются сами найти путь к решению проблемы)</w:t>
      </w:r>
    </w:p>
    <w:p w:rsidR="00DA0545" w:rsidRP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Исследовательский метод (учитель направляет, дети самостоятельно исследуют).</w:t>
      </w:r>
    </w:p>
    <w:p w:rsidR="00883476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успешной реализации данной программы используются коррекционно – развивающие, игровые, групповые,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здоровьесберегающие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технологии, технология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элементы технологии РКМ.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Данные технологии и формы работы позволяют сформировать у учащихся необходимые жизненно важные компетенции.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0545" w:rsidRPr="00DA0545" w:rsidRDefault="00DA0545" w:rsidP="00DA054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3476" w:rsidRPr="00883476" w:rsidRDefault="00883476" w:rsidP="00883476">
      <w:pPr>
        <w:autoSpaceDE w:val="0"/>
        <w:autoSpaceDN w:val="0"/>
        <w:adjustRightInd w:val="0"/>
        <w:spacing w:line="240" w:lineRule="auto"/>
        <w:ind w:firstLine="341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t>Место учебного предмета в учебном плане</w:t>
      </w:r>
    </w:p>
    <w:p w:rsidR="00883476" w:rsidRPr="00883476" w:rsidRDefault="00883476" w:rsidP="00883476">
      <w:pPr>
        <w:autoSpaceDE w:val="0"/>
        <w:autoSpaceDN w:val="0"/>
        <w:adjustRightInd w:val="0"/>
        <w:spacing w:line="240" w:lineRule="auto"/>
        <w:ind w:firstLine="341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22365" w:rsidRDefault="00E22365" w:rsidP="00BE4BC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Базисный учебный план на изучение информатики 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в </w:t>
      </w:r>
      <w:r w:rsidR="00BE4BC3">
        <w:rPr>
          <w:rFonts w:ascii="Times New Roman" w:eastAsia="Times New Roman" w:hAnsi="Times New Roman"/>
          <w:sz w:val="24"/>
          <w:szCs w:val="24"/>
        </w:rPr>
        <w:t>8</w:t>
      </w:r>
      <w:r w:rsidR="003E5999">
        <w:rPr>
          <w:rFonts w:ascii="Times New Roman" w:eastAsia="Times New Roman" w:hAnsi="Times New Roman"/>
          <w:sz w:val="24"/>
          <w:szCs w:val="24"/>
        </w:rPr>
        <w:t xml:space="preserve"> </w:t>
      </w:r>
      <w:r w:rsidR="003E5999" w:rsidRPr="00883476">
        <w:rPr>
          <w:rFonts w:ascii="Times New Roman" w:eastAsia="Times New Roman" w:hAnsi="Times New Roman"/>
          <w:sz w:val="24"/>
          <w:szCs w:val="24"/>
        </w:rPr>
        <w:t>классе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основ</w:t>
      </w:r>
      <w:r w:rsidR="00883476" w:rsidRPr="00883476">
        <w:rPr>
          <w:rFonts w:ascii="Times New Roman" w:eastAsia="Times New Roman" w:hAnsi="Times New Roman"/>
          <w:sz w:val="24"/>
          <w:szCs w:val="24"/>
        </w:rPr>
        <w:softHyphen/>
        <w:t>ной школы отводит 1 учебный час в не</w:t>
      </w:r>
      <w:r w:rsidR="00883476" w:rsidRPr="00883476">
        <w:rPr>
          <w:rFonts w:ascii="Times New Roman" w:eastAsia="Times New Roman" w:hAnsi="Times New Roman"/>
          <w:sz w:val="24"/>
          <w:szCs w:val="24"/>
        </w:rPr>
        <w:softHyphen/>
        <w:t xml:space="preserve">делю в течение </w:t>
      </w:r>
      <w:r w:rsidR="003E5999" w:rsidRPr="00883476">
        <w:rPr>
          <w:rFonts w:ascii="Times New Roman" w:eastAsia="Times New Roman" w:hAnsi="Times New Roman"/>
          <w:sz w:val="24"/>
          <w:szCs w:val="24"/>
        </w:rPr>
        <w:t>всего года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обучения, всего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EF34BF">
        <w:rPr>
          <w:rFonts w:ascii="Times New Roman" w:eastAsia="Times New Roman" w:hAnsi="Times New Roman"/>
          <w:sz w:val="24"/>
          <w:szCs w:val="24"/>
        </w:rPr>
        <w:t>03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</w:rPr>
        <w:t>ов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>.</w:t>
      </w:r>
      <w:r w:rsidR="00BE4BC3">
        <w:rPr>
          <w:rFonts w:ascii="Times New Roman" w:eastAsia="Times New Roman" w:hAnsi="Times New Roman"/>
          <w:sz w:val="24"/>
          <w:szCs w:val="24"/>
        </w:rPr>
        <w:t xml:space="preserve"> На надомное обучение отводится 0,25ч</w:t>
      </w:r>
    </w:p>
    <w:p w:rsidR="00BE4BC3" w:rsidRPr="00BE4BC3" w:rsidRDefault="00BE4BC3" w:rsidP="00BE4BC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3476" w:rsidRDefault="00883476" w:rsidP="00883476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552A09">
        <w:rPr>
          <w:rFonts w:ascii="Times New Roman" w:hAnsi="Times New Roman"/>
          <w:b/>
          <w:kern w:val="2"/>
          <w:sz w:val="24"/>
          <w:szCs w:val="24"/>
        </w:rPr>
        <w:t xml:space="preserve">Личностные, </w:t>
      </w:r>
      <w:proofErr w:type="spellStart"/>
      <w:r w:rsidRPr="00552A09">
        <w:rPr>
          <w:rFonts w:ascii="Times New Roman" w:hAnsi="Times New Roman"/>
          <w:b/>
          <w:kern w:val="2"/>
          <w:sz w:val="24"/>
          <w:szCs w:val="24"/>
        </w:rPr>
        <w:t>метапредметные</w:t>
      </w:r>
      <w:proofErr w:type="spellEnd"/>
      <w:r w:rsidRPr="00552A09">
        <w:rPr>
          <w:rFonts w:ascii="Times New Roman" w:hAnsi="Times New Roman"/>
          <w:b/>
          <w:kern w:val="2"/>
          <w:sz w:val="24"/>
          <w:szCs w:val="24"/>
        </w:rPr>
        <w:t xml:space="preserve"> и предметные результаты освоения </w:t>
      </w:r>
      <w:r>
        <w:rPr>
          <w:rFonts w:ascii="Times New Roman" w:hAnsi="Times New Roman"/>
          <w:b/>
          <w:kern w:val="2"/>
          <w:sz w:val="24"/>
          <w:szCs w:val="24"/>
        </w:rPr>
        <w:t>учебного предмета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lastRenderedPageBreak/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 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владение навыками коммуникации и принятыми ритуалами социального взаимодействия;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наличие мотивации к труду, работе на результат;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овладение начальными навыками адаптации в динамично изменяющемся и развивающемся мире;</w:t>
      </w:r>
    </w:p>
    <w:p w:rsidR="00DA0545" w:rsidRPr="00E22365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осознание себя как гражданина России; формирование чувства гордости за свою </w:t>
      </w:r>
      <w:proofErr w:type="spellStart"/>
      <w:r w:rsidRPr="00E22365">
        <w:rPr>
          <w:rFonts w:ascii="Times New Roman" w:hAnsi="Times New Roman"/>
          <w:lang w:eastAsia="ru-RU"/>
        </w:rPr>
        <w:t>Родину</w:t>
      </w:r>
      <w:proofErr w:type="spellEnd"/>
      <w:r w:rsidRPr="00E22365">
        <w:rPr>
          <w:rFonts w:ascii="Times New Roman" w:hAnsi="Times New Roman"/>
          <w:lang w:eastAsia="ru-RU"/>
        </w:rPr>
        <w:t xml:space="preserve">, </w:t>
      </w:r>
      <w:proofErr w:type="spellStart"/>
      <w:r w:rsidRPr="00E22365">
        <w:rPr>
          <w:rFonts w:ascii="Times New Roman" w:hAnsi="Times New Roman"/>
          <w:lang w:eastAsia="ru-RU"/>
        </w:rPr>
        <w:t>российский</w:t>
      </w:r>
      <w:proofErr w:type="spellEnd"/>
      <w:r w:rsidRPr="00E22365">
        <w:rPr>
          <w:rFonts w:ascii="Times New Roman" w:hAnsi="Times New Roman"/>
          <w:lang w:eastAsia="ru-RU"/>
        </w:rPr>
        <w:t xml:space="preserve"> </w:t>
      </w:r>
      <w:proofErr w:type="spellStart"/>
      <w:r w:rsidRPr="00E22365">
        <w:rPr>
          <w:rFonts w:ascii="Times New Roman" w:hAnsi="Times New Roman"/>
          <w:lang w:eastAsia="ru-RU"/>
        </w:rPr>
        <w:t>народ</w:t>
      </w:r>
      <w:proofErr w:type="spellEnd"/>
      <w:r w:rsidRPr="00E22365">
        <w:rPr>
          <w:rFonts w:ascii="Times New Roman" w:hAnsi="Times New Roman"/>
          <w:lang w:eastAsia="ru-RU"/>
        </w:rPr>
        <w:t xml:space="preserve"> и историю России;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 w:rsid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0"/>
      </w:r>
      <w:r w:rsidRPr="00DA05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Предметные 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Минимальный уровень: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выполнение компенсирующих физических упражнений (мини-зарядка);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Достаточный уровень: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выполнение компенсирующих физических упражнений (мини-зарядка);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запись (фиксация) выборочной информации об окружающем мире и о себе самом с помощью инструментов ИКТ.</w:t>
      </w:r>
    </w:p>
    <w:p w:rsidR="00E22365" w:rsidRDefault="00E22365" w:rsidP="00DA0545">
      <w:pPr>
        <w:pStyle w:val="a4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545" w:rsidRPr="00883476" w:rsidRDefault="00DA0545" w:rsidP="00DA0545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47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83476">
        <w:rPr>
          <w:rFonts w:ascii="Times New Roman" w:hAnsi="Times New Roman" w:cs="Times New Roman"/>
          <w:b/>
          <w:sz w:val="24"/>
          <w:szCs w:val="24"/>
        </w:rPr>
        <w:t> результаты</w:t>
      </w:r>
      <w:r w:rsidRPr="00883476">
        <w:rPr>
          <w:rFonts w:ascii="Times New Roman" w:hAnsi="Times New Roman" w:cs="Times New Roman"/>
          <w:sz w:val="24"/>
          <w:szCs w:val="24"/>
        </w:rPr>
        <w:t>: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ИКТ-компетенции).</w:t>
      </w:r>
    </w:p>
    <w:p w:rsidR="00883476" w:rsidRPr="00883476" w:rsidRDefault="00883476" w:rsidP="00883476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83476" w:rsidRP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ind w:firstLine="14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883476" w:rsidRPr="00504BE9" w:rsidRDefault="00883476" w:rsidP="00504BE9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4BE9" w:rsidRPr="00504BE9" w:rsidRDefault="00504BE9" w:rsidP="00E22365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>Предметные результаты связаны с овладением обучающимися содержанием образовательной области и характеризуют достижения</w:t>
      </w: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br/>
        <w:t>обучающихся в усвоении знаний и умений, способность их применять в практической деятельности.</w:t>
      </w:r>
    </w:p>
    <w:p w:rsidR="00504BE9" w:rsidRPr="00504BE9" w:rsidRDefault="00504BE9" w:rsidP="00E22365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Основными критериями оценки планируемых результатов являются соответствие / несоответствие науке и практике; прочность усвоения (полнота и надежность). Чем больше верно выполненных заданий к общему объему, тем выше показатель надежности полученных результатов. Результаты, продемонстрированные учеником, соотносятся с оценками следующим образом:</w:t>
      </w:r>
    </w:p>
    <w:p w:rsidR="00BE4BC3" w:rsidRPr="00D85A53" w:rsidRDefault="00504BE9" w:rsidP="00D85A53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предметных ЗУН предусматривает выявление индивидуальной динамики прочности усвоения предмета </w:t>
      </w:r>
      <w:proofErr w:type="gramStart"/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 xml:space="preserve">, выставляются оценки, которые стимулируют учебную и практическую деятельность, оказывают положительное влияние на формирование жизненных компетенций. </w:t>
      </w:r>
    </w:p>
    <w:p w:rsidR="00BE4BC3" w:rsidRDefault="00BE4BC3" w:rsidP="008834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EF34BF" w:rsidRDefault="00883476" w:rsidP="008834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83476">
        <w:rPr>
          <w:rFonts w:ascii="Times New Roman" w:hAnsi="Times New Roman"/>
          <w:b/>
          <w:kern w:val="2"/>
          <w:sz w:val="24"/>
          <w:szCs w:val="24"/>
        </w:rPr>
        <w:t>Содержание учебного предмета</w:t>
      </w:r>
      <w:r w:rsidR="00EF34BF">
        <w:rPr>
          <w:rFonts w:ascii="Times New Roman" w:hAnsi="Times New Roman"/>
          <w:b/>
          <w:kern w:val="2"/>
          <w:sz w:val="24"/>
          <w:szCs w:val="24"/>
        </w:rPr>
        <w:t xml:space="preserve"> </w:t>
      </w:r>
    </w:p>
    <w:p w:rsidR="00EF34BF" w:rsidRDefault="00EF34BF" w:rsidP="00EF34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kern w:val="2"/>
          <w:sz w:val="24"/>
          <w:szCs w:val="24"/>
        </w:rPr>
      </w:pPr>
    </w:p>
    <w:p w:rsidR="00EF34BF" w:rsidRPr="00EF34BF" w:rsidRDefault="00EF34BF" w:rsidP="00EF34BF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>8 класс</w:t>
      </w:r>
    </w:p>
    <w:p w:rsidR="00EF34BF" w:rsidRPr="00EF34BF" w:rsidRDefault="00EF34BF" w:rsidP="00232F3E">
      <w:pPr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 xml:space="preserve">  Введение. Правила техники безопасности при работе на компьютере.</w:t>
      </w:r>
      <w:r w:rsidRPr="00EF34BF">
        <w:rPr>
          <w:rFonts w:ascii="Times New Roman" w:hAnsi="Times New Roman"/>
          <w:sz w:val="24"/>
          <w:szCs w:val="24"/>
        </w:rPr>
        <w:t xml:space="preserve"> 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>Техника безопасности при работе на ПК. Совершенствование ПК, современные компьютерные технологии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>Устройство компьютера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</w:r>
    </w:p>
    <w:p w:rsidR="00EF34BF" w:rsidRPr="00EF34BF" w:rsidRDefault="00232F3E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числовой информации в электронных таблицах. 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Табличный редактор </w:t>
      </w:r>
      <w:r w:rsidR="00EF34BF" w:rsidRPr="00EF34BF">
        <w:rPr>
          <w:rFonts w:ascii="Times New Roman" w:hAnsi="Times New Roman"/>
          <w:b/>
          <w:sz w:val="24"/>
          <w:szCs w:val="24"/>
          <w:lang w:val="en-US"/>
        </w:rPr>
        <w:t>Excel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 </w:t>
      </w:r>
    </w:p>
    <w:p w:rsidR="00EF34BF" w:rsidRPr="00EF34BF" w:rsidRDefault="00EF34BF" w:rsidP="0070099D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 xml:space="preserve">Программа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.Действия: сложение и вычитание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 Составление и решение практических задач, решение примеров. Действия умножение и деление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</w:t>
      </w:r>
      <w:proofErr w:type="spellEnd"/>
      <w:r w:rsidR="0070099D">
        <w:rPr>
          <w:rFonts w:ascii="Times New Roman" w:hAnsi="Times New Roman"/>
          <w:i/>
          <w:sz w:val="24"/>
          <w:szCs w:val="24"/>
        </w:rPr>
        <w:t>.</w:t>
      </w:r>
      <w:r w:rsidRPr="00EF34BF">
        <w:rPr>
          <w:rFonts w:ascii="Times New Roman" w:hAnsi="Times New Roman"/>
          <w:i/>
          <w:sz w:val="24"/>
          <w:szCs w:val="24"/>
        </w:rPr>
        <w:t xml:space="preserve"> Создание диаграммы, наглядно показывающей практическую задачу. Графики в программе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sz w:val="24"/>
          <w:szCs w:val="24"/>
        </w:rPr>
        <w:t>.</w:t>
      </w:r>
      <w:r w:rsidR="0070099D">
        <w:rPr>
          <w:rFonts w:ascii="Times New Roman" w:hAnsi="Times New Roman"/>
          <w:i/>
          <w:sz w:val="24"/>
          <w:szCs w:val="24"/>
        </w:rPr>
        <w:t xml:space="preserve"> </w:t>
      </w:r>
      <w:r w:rsidRPr="00EF34BF">
        <w:rPr>
          <w:rFonts w:ascii="Times New Roman" w:hAnsi="Times New Roman"/>
          <w:i/>
          <w:sz w:val="24"/>
          <w:szCs w:val="24"/>
        </w:rPr>
        <w:t xml:space="preserve">Добавление изображения в документ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sz w:val="24"/>
          <w:szCs w:val="24"/>
        </w:rPr>
        <w:t>.</w:t>
      </w:r>
      <w:r w:rsidR="0070099D">
        <w:rPr>
          <w:rFonts w:ascii="Times New Roman" w:hAnsi="Times New Roman"/>
          <w:i/>
          <w:sz w:val="24"/>
          <w:szCs w:val="24"/>
        </w:rPr>
        <w:t xml:space="preserve"> </w:t>
      </w:r>
      <w:r w:rsidRPr="00EF34BF">
        <w:rPr>
          <w:rFonts w:ascii="Times New Roman" w:hAnsi="Times New Roman"/>
          <w:i/>
          <w:sz w:val="24"/>
          <w:szCs w:val="24"/>
        </w:rPr>
        <w:t xml:space="preserve">Дополнение построенного графика и диаграммы рисунком, изображением. Сборник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ClipArt</w:t>
      </w:r>
      <w:r w:rsidRPr="00EF34BF">
        <w:rPr>
          <w:rFonts w:ascii="Times New Roman" w:hAnsi="Times New Roman"/>
          <w:i/>
          <w:sz w:val="24"/>
          <w:szCs w:val="24"/>
        </w:rPr>
        <w:t xml:space="preserve"> или Файл, с найденными ранее и сохранёнными картинками.</w:t>
      </w:r>
    </w:p>
    <w:p w:rsidR="00EF34BF" w:rsidRPr="00EF34BF" w:rsidRDefault="0070099D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099D">
        <w:rPr>
          <w:rFonts w:ascii="Times New Roman" w:hAnsi="Times New Roman"/>
          <w:b/>
          <w:color w:val="000000"/>
          <w:sz w:val="24"/>
          <w:szCs w:val="24"/>
        </w:rPr>
        <w:t>Обработка мультимедийной информации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Программа </w:t>
      </w:r>
      <w:r w:rsidR="00EF34BF" w:rsidRPr="00EF34BF">
        <w:rPr>
          <w:rFonts w:ascii="Times New Roman" w:hAnsi="Times New Roman"/>
          <w:b/>
          <w:sz w:val="24"/>
          <w:szCs w:val="24"/>
          <w:lang w:val="en-US"/>
        </w:rPr>
        <w:t>PowerPoint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 </w:t>
      </w:r>
    </w:p>
    <w:p w:rsid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 xml:space="preserve">Запуск программы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PowerPoint</w:t>
      </w:r>
      <w:r w:rsidRPr="00EF34BF">
        <w:rPr>
          <w:rFonts w:ascii="Times New Roman" w:hAnsi="Times New Roman"/>
          <w:i/>
          <w:sz w:val="24"/>
          <w:szCs w:val="24"/>
        </w:rPr>
        <w:t xml:space="preserve">. Слайды. Создание слайдов. Создание рисунка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PowerPoint</w:t>
      </w:r>
      <w:r w:rsidRPr="00EF34BF">
        <w:rPr>
          <w:rFonts w:ascii="Times New Roman" w:hAnsi="Times New Roman"/>
          <w:i/>
          <w:sz w:val="24"/>
          <w:szCs w:val="24"/>
        </w:rPr>
        <w:t xml:space="preserve">.  Работа с фигурами. Вкладка Формат. Инструменты для работы с 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WordArt</w:t>
      </w:r>
      <w:r w:rsidRPr="00EF34BF">
        <w:rPr>
          <w:rFonts w:ascii="Times New Roman" w:hAnsi="Times New Roman"/>
          <w:i/>
          <w:sz w:val="24"/>
          <w:szCs w:val="24"/>
        </w:rPr>
        <w:t>. Формат.</w:t>
      </w:r>
    </w:p>
    <w:p w:rsidR="0070099D" w:rsidRPr="0070099D" w:rsidRDefault="0070099D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099D">
        <w:rPr>
          <w:rFonts w:ascii="Times New Roman" w:hAnsi="Times New Roman"/>
          <w:b/>
          <w:sz w:val="24"/>
          <w:szCs w:val="24"/>
        </w:rPr>
        <w:t xml:space="preserve">Повторение </w:t>
      </w:r>
    </w:p>
    <w:p w:rsidR="00AD436B" w:rsidRDefault="00AD436B" w:rsidP="00BE4BC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85A53" w:rsidRDefault="00D85A53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A53" w:rsidRDefault="00D85A53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A53" w:rsidRDefault="00D85A53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A53" w:rsidRDefault="00D85A53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A53" w:rsidRDefault="00D85A53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A53" w:rsidRDefault="00D85A53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436B" w:rsidRDefault="00D85A53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</w:t>
      </w:r>
      <w:r w:rsidR="00AD436B" w:rsidRPr="00BA513F">
        <w:rPr>
          <w:rFonts w:ascii="Times New Roman" w:hAnsi="Times New Roman"/>
          <w:b/>
          <w:sz w:val="24"/>
          <w:szCs w:val="24"/>
        </w:rPr>
        <w:t xml:space="preserve">ематическое планирование по информатике в </w:t>
      </w:r>
      <w:r w:rsidR="00AD436B">
        <w:rPr>
          <w:rFonts w:ascii="Times New Roman" w:hAnsi="Times New Roman"/>
          <w:b/>
          <w:sz w:val="24"/>
          <w:szCs w:val="24"/>
        </w:rPr>
        <w:t>8</w:t>
      </w:r>
      <w:r w:rsidR="00AD436B" w:rsidRPr="00BA513F">
        <w:rPr>
          <w:rFonts w:ascii="Times New Roman" w:hAnsi="Times New Roman"/>
          <w:b/>
          <w:sz w:val="24"/>
          <w:szCs w:val="24"/>
        </w:rPr>
        <w:t xml:space="preserve"> классе </w:t>
      </w:r>
    </w:p>
    <w:p w:rsidR="00AD436B" w:rsidRPr="006B057A" w:rsidRDefault="00AD436B" w:rsidP="00AD436B">
      <w:pPr>
        <w:spacing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tbl>
      <w:tblPr>
        <w:tblStyle w:val="af0"/>
        <w:tblW w:w="9345" w:type="dxa"/>
        <w:tblLayout w:type="fixed"/>
        <w:tblLook w:val="0000" w:firstRow="0" w:lastRow="0" w:firstColumn="0" w:lastColumn="0" w:noHBand="0" w:noVBand="0"/>
      </w:tblPr>
      <w:tblGrid>
        <w:gridCol w:w="1019"/>
        <w:gridCol w:w="8326"/>
      </w:tblGrid>
      <w:tr w:rsidR="00BE4BC3" w:rsidRPr="00182014" w:rsidTr="00D85A53">
        <w:trPr>
          <w:trHeight w:val="620"/>
        </w:trPr>
        <w:tc>
          <w:tcPr>
            <w:tcW w:w="1019" w:type="dxa"/>
            <w:noWrap/>
            <w:tcFitText/>
          </w:tcPr>
          <w:p w:rsidR="00BE4BC3" w:rsidRPr="00182014" w:rsidRDefault="00BE4BC3" w:rsidP="00AD436B">
            <w:pPr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4" w:name="_GoBack"/>
            <w:bookmarkEnd w:id="4"/>
            <w:r w:rsidRPr="00D85A5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326" w:type="dxa"/>
          </w:tcPr>
          <w:p w:rsidR="00BE4BC3" w:rsidRPr="00182014" w:rsidRDefault="00BE4BC3" w:rsidP="00AD436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014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</w:tr>
      <w:tr w:rsidR="00BE4BC3" w:rsidRPr="00182014" w:rsidTr="00D85A53">
        <w:trPr>
          <w:trHeight w:val="364"/>
        </w:trPr>
        <w:tc>
          <w:tcPr>
            <w:tcW w:w="1019" w:type="dxa"/>
            <w:noWrap/>
            <w:tcFitText/>
          </w:tcPr>
          <w:p w:rsidR="00BE4BC3" w:rsidRPr="00182014" w:rsidRDefault="00BE4BC3" w:rsidP="00A755E1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6" w:type="dxa"/>
          </w:tcPr>
          <w:p w:rsidR="00BE4BC3" w:rsidRPr="00A755E1" w:rsidRDefault="00BE4BC3" w:rsidP="00BE4B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55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 как универсальное устройство для обработки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E4BC3" w:rsidRPr="00182014" w:rsidTr="00D85A53">
        <w:trPr>
          <w:trHeight w:val="364"/>
        </w:trPr>
        <w:tc>
          <w:tcPr>
            <w:tcW w:w="1019" w:type="dxa"/>
            <w:noWrap/>
            <w:tcFitText/>
          </w:tcPr>
          <w:p w:rsidR="00BE4BC3" w:rsidRPr="00A755E1" w:rsidRDefault="00BE4BC3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6" w:type="dxa"/>
          </w:tcPr>
          <w:p w:rsidR="00BE4BC3" w:rsidRPr="00A755E1" w:rsidRDefault="00BE4BC3" w:rsidP="00A755E1">
            <w:pPr>
              <w:pStyle w:val="a6"/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на ПК</w:t>
            </w:r>
          </w:p>
        </w:tc>
      </w:tr>
      <w:tr w:rsidR="00BE4BC3" w:rsidRPr="00182014" w:rsidTr="00D85A53">
        <w:trPr>
          <w:trHeight w:val="364"/>
        </w:trPr>
        <w:tc>
          <w:tcPr>
            <w:tcW w:w="1019" w:type="dxa"/>
            <w:noWrap/>
            <w:tcFitText/>
          </w:tcPr>
          <w:p w:rsidR="00BE4BC3" w:rsidRPr="00A755E1" w:rsidRDefault="00BE4BC3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6" w:type="dxa"/>
          </w:tcPr>
          <w:p w:rsidR="00BE4BC3" w:rsidRPr="00A755E1" w:rsidRDefault="00BE4BC3" w:rsidP="00A755E1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, современные компьютерные технологии</w:t>
            </w:r>
          </w:p>
        </w:tc>
      </w:tr>
      <w:tr w:rsidR="00BE4BC3" w:rsidRPr="00182014" w:rsidTr="00D85A53">
        <w:trPr>
          <w:trHeight w:val="364"/>
        </w:trPr>
        <w:tc>
          <w:tcPr>
            <w:tcW w:w="1019" w:type="dxa"/>
            <w:noWrap/>
            <w:tcFitText/>
          </w:tcPr>
          <w:p w:rsidR="00BE4BC3" w:rsidRPr="00A755E1" w:rsidRDefault="00BE4BC3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6" w:type="dxa"/>
          </w:tcPr>
          <w:p w:rsidR="00BE4BC3" w:rsidRPr="00A755E1" w:rsidRDefault="00BE4BC3" w:rsidP="00A755E1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/>
                <w:sz w:val="24"/>
                <w:szCs w:val="24"/>
              </w:rPr>
              <w:t>риферийное устройство  - сканер,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 принтер.</w:t>
            </w:r>
          </w:p>
        </w:tc>
      </w:tr>
      <w:tr w:rsidR="00BE4BC3" w:rsidRPr="00182014" w:rsidTr="00D85A53">
        <w:trPr>
          <w:trHeight w:val="364"/>
        </w:trPr>
        <w:tc>
          <w:tcPr>
            <w:tcW w:w="1019" w:type="dxa"/>
            <w:noWrap/>
            <w:tcFitText/>
          </w:tcPr>
          <w:p w:rsidR="00BE4BC3" w:rsidRPr="00A755E1" w:rsidRDefault="00BE4BC3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6" w:type="dxa"/>
          </w:tcPr>
          <w:p w:rsidR="00BE4BC3" w:rsidRPr="00940E1F" w:rsidRDefault="00BE4BC3" w:rsidP="00D14CA7">
            <w:pPr>
              <w:pStyle w:val="ae"/>
              <w:spacing w:after="100" w:afterAutospacing="1"/>
              <w:ind w:firstLine="0"/>
            </w:pPr>
            <w:r w:rsidRPr="00940E1F">
              <w:t xml:space="preserve">Технология мультимедиа. </w:t>
            </w:r>
          </w:p>
        </w:tc>
      </w:tr>
      <w:tr w:rsidR="00BE4BC3" w:rsidRPr="00182014" w:rsidTr="00D85A53">
        <w:trPr>
          <w:trHeight w:val="364"/>
        </w:trPr>
        <w:tc>
          <w:tcPr>
            <w:tcW w:w="1019" w:type="dxa"/>
            <w:noWrap/>
            <w:tcFitText/>
          </w:tcPr>
          <w:p w:rsidR="00BE4BC3" w:rsidRPr="00A755E1" w:rsidRDefault="00BE4BC3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6" w:type="dxa"/>
          </w:tcPr>
          <w:p w:rsidR="00BE4BC3" w:rsidRPr="00940E1F" w:rsidRDefault="00BE4BC3" w:rsidP="00D14CA7">
            <w:pPr>
              <w:pStyle w:val="ae"/>
              <w:spacing w:after="100" w:afterAutospacing="1"/>
              <w:ind w:firstLine="0"/>
            </w:pPr>
            <w:r w:rsidRPr="00940E1F">
              <w:t>Компьютерные презентации</w:t>
            </w:r>
          </w:p>
        </w:tc>
      </w:tr>
      <w:tr w:rsidR="00BE4BC3" w:rsidRPr="00182014" w:rsidTr="00D85A53">
        <w:trPr>
          <w:trHeight w:val="364"/>
        </w:trPr>
        <w:tc>
          <w:tcPr>
            <w:tcW w:w="1019" w:type="dxa"/>
            <w:noWrap/>
            <w:tcFitText/>
          </w:tcPr>
          <w:p w:rsidR="00BE4BC3" w:rsidRPr="00A755E1" w:rsidRDefault="00BE4BC3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6" w:type="dxa"/>
          </w:tcPr>
          <w:p w:rsidR="00BE4BC3" w:rsidRPr="00D14CA7" w:rsidRDefault="00BE4BC3" w:rsidP="00BE4B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Работа с фигурами. Вкладка «Формат»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E4BC3" w:rsidRPr="00182014" w:rsidTr="00D85A53">
        <w:trPr>
          <w:trHeight w:val="384"/>
        </w:trPr>
        <w:tc>
          <w:tcPr>
            <w:tcW w:w="1019" w:type="dxa"/>
            <w:noWrap/>
            <w:tcFitText/>
          </w:tcPr>
          <w:p w:rsidR="00BE4BC3" w:rsidRPr="00A755E1" w:rsidRDefault="00BE4BC3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6" w:type="dxa"/>
          </w:tcPr>
          <w:p w:rsidR="00BE4BC3" w:rsidRPr="00D14CA7" w:rsidRDefault="00BE4BC3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Инструменты для работы с фигурами. </w:t>
            </w:r>
          </w:p>
        </w:tc>
      </w:tr>
      <w:tr w:rsidR="00BE4BC3" w:rsidRPr="00182014" w:rsidTr="00D85A53">
        <w:trPr>
          <w:trHeight w:val="354"/>
        </w:trPr>
        <w:tc>
          <w:tcPr>
            <w:tcW w:w="1019" w:type="dxa"/>
            <w:noWrap/>
            <w:tcFitText/>
          </w:tcPr>
          <w:p w:rsidR="00BE4BC3" w:rsidRPr="00A755E1" w:rsidRDefault="00BE4BC3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6" w:type="dxa"/>
          </w:tcPr>
          <w:p w:rsidR="00BE4BC3" w:rsidRPr="00D14CA7" w:rsidRDefault="00BE4BC3" w:rsidP="00BE4B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Работа с текстом. Надпись как фигура </w:t>
            </w:r>
            <w:r w:rsidRPr="00D14CA7">
              <w:rPr>
                <w:rFonts w:ascii="Times New Roman" w:hAnsi="Times New Roman"/>
                <w:sz w:val="24"/>
                <w:szCs w:val="24"/>
                <w:lang w:val="en-US"/>
              </w:rPr>
              <w:t>WordArt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>. Формат.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21DA7" w:rsidRPr="00894A3C" w:rsidRDefault="00621DA7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621DA7" w:rsidRPr="00894A3C" w:rsidSect="00894A3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">
    <w:nsid w:val="000015A1"/>
    <w:multiLevelType w:val="hybridMultilevel"/>
    <w:tmpl w:val="00005422"/>
    <w:lvl w:ilvl="0" w:tplc="00003E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822">
      <w:start w:val="5"/>
      <w:numFmt w:val="decimal"/>
      <w:lvlText w:val="3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14F"/>
    <w:multiLevelType w:val="hybridMultilevel"/>
    <w:tmpl w:val="9A68F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BF6"/>
    <w:multiLevelType w:val="hybridMultilevel"/>
    <w:tmpl w:val="4A16C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E12"/>
    <w:multiLevelType w:val="hybridMultilevel"/>
    <w:tmpl w:val="4E429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878"/>
    <w:multiLevelType w:val="hybridMultilevel"/>
    <w:tmpl w:val="A79E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BB00013"/>
    <w:multiLevelType w:val="hybridMultilevel"/>
    <w:tmpl w:val="555E92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1667C1"/>
    <w:multiLevelType w:val="hybridMultilevel"/>
    <w:tmpl w:val="4262338E"/>
    <w:lvl w:ilvl="0" w:tplc="37CAC6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E83E14"/>
    <w:multiLevelType w:val="hybridMultilevel"/>
    <w:tmpl w:val="AD984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08B67C3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17DD6"/>
    <w:multiLevelType w:val="hybridMultilevel"/>
    <w:tmpl w:val="AF9CA292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A710D8"/>
    <w:multiLevelType w:val="hybridMultilevel"/>
    <w:tmpl w:val="E8661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F05D79"/>
    <w:multiLevelType w:val="hybridMultilevel"/>
    <w:tmpl w:val="70A4E646"/>
    <w:lvl w:ilvl="0" w:tplc="37CAC6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3F2CDE"/>
    <w:multiLevelType w:val="hybridMultilevel"/>
    <w:tmpl w:val="EF02E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8B0D7E"/>
    <w:multiLevelType w:val="hybridMultilevel"/>
    <w:tmpl w:val="65BE871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2279459E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3F514C9"/>
    <w:multiLevelType w:val="hybridMultilevel"/>
    <w:tmpl w:val="4C6A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3B5DAA"/>
    <w:multiLevelType w:val="hybridMultilevel"/>
    <w:tmpl w:val="38EC2DBC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461BA6"/>
    <w:multiLevelType w:val="hybridMultilevel"/>
    <w:tmpl w:val="D828310E"/>
    <w:lvl w:ilvl="0" w:tplc="37CAC6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EE573A"/>
    <w:multiLevelType w:val="hybridMultilevel"/>
    <w:tmpl w:val="455E8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05357F"/>
    <w:multiLevelType w:val="hybridMultilevel"/>
    <w:tmpl w:val="16D439C4"/>
    <w:lvl w:ilvl="0" w:tplc="F3CC7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0D031B"/>
    <w:multiLevelType w:val="hybridMultilevel"/>
    <w:tmpl w:val="9FA29A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543A89"/>
    <w:multiLevelType w:val="hybridMultilevel"/>
    <w:tmpl w:val="9B36F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E397C"/>
    <w:multiLevelType w:val="hybridMultilevel"/>
    <w:tmpl w:val="BC94017A"/>
    <w:lvl w:ilvl="0" w:tplc="F260CDB8">
      <w:start w:val="1"/>
      <w:numFmt w:val="decimal"/>
      <w:lvlText w:val="%1"/>
      <w:lvlJc w:val="left"/>
      <w:pPr>
        <w:tabs>
          <w:tab w:val="num" w:pos="-57"/>
        </w:tabs>
        <w:ind w:left="-5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795841"/>
    <w:multiLevelType w:val="hybridMultilevel"/>
    <w:tmpl w:val="E28E1A0E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EA5D7D"/>
    <w:multiLevelType w:val="hybridMultilevel"/>
    <w:tmpl w:val="DDAC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5036D"/>
    <w:multiLevelType w:val="hybridMultilevel"/>
    <w:tmpl w:val="2EE2E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23264"/>
    <w:multiLevelType w:val="hybridMultilevel"/>
    <w:tmpl w:val="C862F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E677F5"/>
    <w:multiLevelType w:val="hybridMultilevel"/>
    <w:tmpl w:val="6DE437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CE74BF"/>
    <w:multiLevelType w:val="hybridMultilevel"/>
    <w:tmpl w:val="369C7A06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ACC13E8"/>
    <w:multiLevelType w:val="hybridMultilevel"/>
    <w:tmpl w:val="7B107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93258"/>
    <w:multiLevelType w:val="hybridMultilevel"/>
    <w:tmpl w:val="156C448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5E326838"/>
    <w:multiLevelType w:val="hybridMultilevel"/>
    <w:tmpl w:val="5A12D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D02511"/>
    <w:multiLevelType w:val="hybridMultilevel"/>
    <w:tmpl w:val="905C9E1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73362D9"/>
    <w:multiLevelType w:val="hybridMultilevel"/>
    <w:tmpl w:val="CBB0CBBE"/>
    <w:lvl w:ilvl="0" w:tplc="37CAC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3F17BA"/>
    <w:multiLevelType w:val="hybridMultilevel"/>
    <w:tmpl w:val="CA968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2B3EAB"/>
    <w:multiLevelType w:val="hybridMultilevel"/>
    <w:tmpl w:val="AAF4EC4E"/>
    <w:lvl w:ilvl="0" w:tplc="F3CC70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3681B61"/>
    <w:multiLevelType w:val="hybridMultilevel"/>
    <w:tmpl w:val="491056A2"/>
    <w:lvl w:ilvl="0" w:tplc="F3CC7046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7F54C3"/>
    <w:multiLevelType w:val="multilevel"/>
    <w:tmpl w:val="218EC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045A89"/>
    <w:multiLevelType w:val="hybridMultilevel"/>
    <w:tmpl w:val="27B492FA"/>
    <w:lvl w:ilvl="0" w:tplc="7EDE79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1"/>
  </w:num>
  <w:num w:numId="4">
    <w:abstractNumId w:val="10"/>
  </w:num>
  <w:num w:numId="5">
    <w:abstractNumId w:val="22"/>
  </w:num>
  <w:num w:numId="6">
    <w:abstractNumId w:val="40"/>
  </w:num>
  <w:num w:numId="7">
    <w:abstractNumId w:val="30"/>
  </w:num>
  <w:num w:numId="8">
    <w:abstractNumId w:val="24"/>
  </w:num>
  <w:num w:numId="9">
    <w:abstractNumId w:val="34"/>
  </w:num>
  <w:num w:numId="10">
    <w:abstractNumId w:val="28"/>
  </w:num>
  <w:num w:numId="11">
    <w:abstractNumId w:val="32"/>
  </w:num>
  <w:num w:numId="12">
    <w:abstractNumId w:val="8"/>
  </w:num>
  <w:num w:numId="13">
    <w:abstractNumId w:val="18"/>
  </w:num>
  <w:num w:numId="14">
    <w:abstractNumId w:val="39"/>
  </w:num>
  <w:num w:numId="15">
    <w:abstractNumId w:val="21"/>
  </w:num>
  <w:num w:numId="16">
    <w:abstractNumId w:val="12"/>
  </w:num>
  <w:num w:numId="17">
    <w:abstractNumId w:val="14"/>
  </w:num>
  <w:num w:numId="18">
    <w:abstractNumId w:val="29"/>
  </w:num>
  <w:num w:numId="19">
    <w:abstractNumId w:val="17"/>
  </w:num>
  <w:num w:numId="20">
    <w:abstractNumId w:val="2"/>
  </w:num>
  <w:num w:numId="21">
    <w:abstractNumId w:val="1"/>
  </w:num>
  <w:num w:numId="22">
    <w:abstractNumId w:val="0"/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3"/>
  </w:num>
  <w:num w:numId="26">
    <w:abstractNumId w:val="20"/>
  </w:num>
  <w:num w:numId="27">
    <w:abstractNumId w:val="43"/>
  </w:num>
  <w:num w:numId="28">
    <w:abstractNumId w:val="11"/>
  </w:num>
  <w:num w:numId="29">
    <w:abstractNumId w:val="5"/>
  </w:num>
  <w:num w:numId="30">
    <w:abstractNumId w:val="4"/>
  </w:num>
  <w:num w:numId="31">
    <w:abstractNumId w:val="3"/>
  </w:num>
  <w:num w:numId="32">
    <w:abstractNumId w:val="36"/>
  </w:num>
  <w:num w:numId="33">
    <w:abstractNumId w:val="31"/>
  </w:num>
  <w:num w:numId="34">
    <w:abstractNumId w:val="25"/>
  </w:num>
  <w:num w:numId="35">
    <w:abstractNumId w:val="9"/>
  </w:num>
  <w:num w:numId="36">
    <w:abstractNumId w:val="19"/>
  </w:num>
  <w:num w:numId="37">
    <w:abstractNumId w:val="33"/>
  </w:num>
  <w:num w:numId="38">
    <w:abstractNumId w:val="26"/>
  </w:num>
  <w:num w:numId="39">
    <w:abstractNumId w:val="7"/>
  </w:num>
  <w:num w:numId="40">
    <w:abstractNumId w:val="42"/>
  </w:num>
  <w:num w:numId="41">
    <w:abstractNumId w:val="15"/>
  </w:num>
  <w:num w:numId="42">
    <w:abstractNumId w:val="16"/>
  </w:num>
  <w:num w:numId="43">
    <w:abstractNumId w:val="35"/>
  </w:num>
  <w:num w:numId="44">
    <w:abstractNumId w:val="3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3476"/>
    <w:rsid w:val="0013571B"/>
    <w:rsid w:val="00182014"/>
    <w:rsid w:val="00232F3E"/>
    <w:rsid w:val="002C29B4"/>
    <w:rsid w:val="002D6C92"/>
    <w:rsid w:val="00337A54"/>
    <w:rsid w:val="003E5999"/>
    <w:rsid w:val="00504BE9"/>
    <w:rsid w:val="00621DA7"/>
    <w:rsid w:val="00640BE1"/>
    <w:rsid w:val="006D19F8"/>
    <w:rsid w:val="006E28AD"/>
    <w:rsid w:val="0070099D"/>
    <w:rsid w:val="00740625"/>
    <w:rsid w:val="0080360C"/>
    <w:rsid w:val="00852E77"/>
    <w:rsid w:val="008736EE"/>
    <w:rsid w:val="00883476"/>
    <w:rsid w:val="00894A3C"/>
    <w:rsid w:val="00992E8C"/>
    <w:rsid w:val="009A7419"/>
    <w:rsid w:val="00A1321A"/>
    <w:rsid w:val="00A755E1"/>
    <w:rsid w:val="00A9081C"/>
    <w:rsid w:val="00AD436B"/>
    <w:rsid w:val="00B64349"/>
    <w:rsid w:val="00BA513F"/>
    <w:rsid w:val="00BE0885"/>
    <w:rsid w:val="00BE4BC3"/>
    <w:rsid w:val="00D14CA7"/>
    <w:rsid w:val="00D85A53"/>
    <w:rsid w:val="00DA0545"/>
    <w:rsid w:val="00E22365"/>
    <w:rsid w:val="00EC05E2"/>
    <w:rsid w:val="00EF34BF"/>
    <w:rsid w:val="00F36426"/>
    <w:rsid w:val="00F6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0885"/>
    <w:pPr>
      <w:spacing w:after="0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834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E59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83476"/>
    <w:rPr>
      <w:rFonts w:ascii="Arial" w:eastAsia="Calibri" w:hAnsi="Arial" w:cs="Arial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883476"/>
    <w:pPr>
      <w:spacing w:after="0" w:line="240" w:lineRule="auto"/>
    </w:pPr>
    <w:rPr>
      <w:rFonts w:eastAsiaTheme="minorEastAsia"/>
    </w:rPr>
  </w:style>
  <w:style w:type="paragraph" w:styleId="a5">
    <w:name w:val="List Paragraph"/>
    <w:basedOn w:val="a0"/>
    <w:uiPriority w:val="34"/>
    <w:qFormat/>
    <w:rsid w:val="00883476"/>
    <w:pPr>
      <w:spacing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6">
    <w:name w:val="Normal (Web)"/>
    <w:basedOn w:val="a0"/>
    <w:uiPriority w:val="99"/>
    <w:rsid w:val="00337A5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337A54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337A54"/>
    <w:pPr>
      <w:spacing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337A54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">
    <w:name w:val="List"/>
    <w:basedOn w:val="a0"/>
    <w:rsid w:val="00337A54"/>
    <w:pPr>
      <w:numPr>
        <w:numId w:val="19"/>
      </w:numPr>
      <w:autoSpaceDE w:val="0"/>
      <w:autoSpaceDN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1"/>
    <w:link w:val="a8"/>
    <w:semiHidden/>
    <w:rsid w:val="00337A5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8">
    <w:name w:val="Body Text"/>
    <w:basedOn w:val="a0"/>
    <w:link w:val="a7"/>
    <w:semiHidden/>
    <w:rsid w:val="00337A54"/>
    <w:pPr>
      <w:spacing w:line="240" w:lineRule="auto"/>
      <w:jc w:val="right"/>
    </w:pPr>
    <w:rPr>
      <w:rFonts w:ascii="Times New Roman" w:eastAsia="Times New Roman" w:hAnsi="Times New Roman"/>
      <w:b/>
      <w:sz w:val="28"/>
      <w:szCs w:val="28"/>
      <w:lang w:eastAsia="ar-SA"/>
    </w:rPr>
  </w:style>
  <w:style w:type="character" w:customStyle="1" w:styleId="a9">
    <w:name w:val="Текст выноски Знак"/>
    <w:basedOn w:val="a1"/>
    <w:link w:val="aa"/>
    <w:uiPriority w:val="99"/>
    <w:semiHidden/>
    <w:rsid w:val="00337A54"/>
    <w:rPr>
      <w:rFonts w:ascii="Tahoma" w:eastAsiaTheme="minorEastAsia" w:hAnsi="Tahoma" w:cs="Tahoma"/>
      <w:sz w:val="16"/>
      <w:szCs w:val="16"/>
    </w:rPr>
  </w:style>
  <w:style w:type="paragraph" w:styleId="aa">
    <w:name w:val="Balloon Text"/>
    <w:basedOn w:val="a0"/>
    <w:link w:val="a9"/>
    <w:uiPriority w:val="99"/>
    <w:semiHidden/>
    <w:unhideWhenUsed/>
    <w:rsid w:val="00337A54"/>
    <w:pPr>
      <w:spacing w:line="240" w:lineRule="auto"/>
    </w:pPr>
    <w:rPr>
      <w:rFonts w:ascii="Tahoma" w:eastAsiaTheme="minorEastAsia" w:hAnsi="Tahoma" w:cs="Tahoma"/>
      <w:sz w:val="16"/>
      <w:szCs w:val="16"/>
    </w:rPr>
  </w:style>
  <w:style w:type="character" w:styleId="ab">
    <w:name w:val="Hyperlink"/>
    <w:rsid w:val="00337A54"/>
    <w:rPr>
      <w:color w:val="0000FF"/>
      <w:u w:val="single"/>
    </w:rPr>
  </w:style>
  <w:style w:type="paragraph" w:customStyle="1" w:styleId="Standard">
    <w:name w:val="Standard"/>
    <w:rsid w:val="00337A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21">
    <w:name w:val="Основной текст с отступом 2 Знак"/>
    <w:basedOn w:val="a1"/>
    <w:link w:val="22"/>
    <w:uiPriority w:val="99"/>
    <w:semiHidden/>
    <w:rsid w:val="00337A54"/>
    <w:rPr>
      <w:rFonts w:eastAsiaTheme="minorEastAsia"/>
    </w:rPr>
  </w:style>
  <w:style w:type="paragraph" w:styleId="22">
    <w:name w:val="Body Text Indent 2"/>
    <w:basedOn w:val="a0"/>
    <w:link w:val="21"/>
    <w:uiPriority w:val="99"/>
    <w:semiHidden/>
    <w:unhideWhenUsed/>
    <w:rsid w:val="00337A54"/>
    <w:pPr>
      <w:spacing w:after="120" w:line="480" w:lineRule="auto"/>
      <w:ind w:left="283"/>
    </w:pPr>
    <w:rPr>
      <w:rFonts w:asciiTheme="minorHAnsi" w:eastAsiaTheme="minorEastAsia" w:hAnsiTheme="minorHAnsi" w:cstheme="minorBidi"/>
    </w:rPr>
  </w:style>
  <w:style w:type="character" w:customStyle="1" w:styleId="c1">
    <w:name w:val="c1"/>
    <w:basedOn w:val="a1"/>
    <w:rsid w:val="00337A54"/>
  </w:style>
  <w:style w:type="paragraph" w:customStyle="1" w:styleId="c6">
    <w:name w:val="c6"/>
    <w:basedOn w:val="a0"/>
    <w:rsid w:val="00337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caption"/>
    <w:basedOn w:val="a0"/>
    <w:next w:val="a0"/>
    <w:qFormat/>
    <w:rsid w:val="00337A54"/>
    <w:pPr>
      <w:spacing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">
    <w:name w:val="Основной текст с отступом 3 Знак"/>
    <w:basedOn w:val="a1"/>
    <w:link w:val="30"/>
    <w:uiPriority w:val="99"/>
    <w:semiHidden/>
    <w:rsid w:val="00337A54"/>
    <w:rPr>
      <w:rFonts w:ascii="Verdana" w:eastAsia="Times New Roman" w:hAnsi="Verdana" w:cs="Times New Roman"/>
      <w:sz w:val="16"/>
      <w:szCs w:val="16"/>
    </w:rPr>
  </w:style>
  <w:style w:type="paragraph" w:styleId="30">
    <w:name w:val="Body Text Indent 3"/>
    <w:basedOn w:val="a0"/>
    <w:link w:val="3"/>
    <w:uiPriority w:val="99"/>
    <w:semiHidden/>
    <w:unhideWhenUsed/>
    <w:rsid w:val="00337A5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Verdana" w:eastAsia="Times New Roman" w:hAnsi="Verdana"/>
      <w:sz w:val="16"/>
      <w:szCs w:val="16"/>
    </w:rPr>
  </w:style>
  <w:style w:type="paragraph" w:customStyle="1" w:styleId="Default">
    <w:name w:val="Default"/>
    <w:rsid w:val="00337A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d">
    <w:name w:val="Strong"/>
    <w:uiPriority w:val="22"/>
    <w:qFormat/>
    <w:rsid w:val="00337A54"/>
    <w:rPr>
      <w:b/>
      <w:bCs/>
    </w:rPr>
  </w:style>
  <w:style w:type="character" w:customStyle="1" w:styleId="c0">
    <w:name w:val="c0"/>
    <w:basedOn w:val="a1"/>
    <w:rsid w:val="00337A54"/>
  </w:style>
  <w:style w:type="character" w:customStyle="1" w:styleId="20pt">
    <w:name w:val="Основной текст (2) + Полужирный;Курсив;Интервал 0 pt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33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e">
    <w:name w:val="Body Text Indent"/>
    <w:basedOn w:val="a0"/>
    <w:link w:val="af"/>
    <w:rsid w:val="00337A54"/>
    <w:pPr>
      <w:spacing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337A54"/>
    <w:rPr>
      <w:rFonts w:ascii="Times New Roman" w:eastAsia="Calibri" w:hAnsi="Times New Roman" w:cs="Times New Roman"/>
      <w:sz w:val="24"/>
      <w:szCs w:val="24"/>
    </w:rPr>
  </w:style>
  <w:style w:type="character" w:customStyle="1" w:styleId="20pt0">
    <w:name w:val="Основной текст (2) + Курсив;Интервал 0 pt"/>
    <w:rsid w:val="00337A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rsid w:val="00337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pple-converted-space">
    <w:name w:val="apple-converted-space"/>
    <w:basedOn w:val="a1"/>
    <w:rsid w:val="00337A54"/>
  </w:style>
  <w:style w:type="table" w:styleId="af0">
    <w:name w:val="Table Grid"/>
    <w:basedOn w:val="a2"/>
    <w:uiPriority w:val="59"/>
    <w:rsid w:val="00A75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3E59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5FCCE-B54D-4A8B-8741-49A78D48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904</Company>
  <LinksUpToDate>false</LinksUpToDate>
  <CharactersWithSpaces>15421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</cp:lastModifiedBy>
  <cp:revision>15</cp:revision>
  <cp:lastPrinted>2024-03-30T13:06:00Z</cp:lastPrinted>
  <dcterms:created xsi:type="dcterms:W3CDTF">2019-06-05T07:30:00Z</dcterms:created>
  <dcterms:modified xsi:type="dcterms:W3CDTF">2024-03-30T13:07:00Z</dcterms:modified>
</cp:coreProperties>
</file>